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20450182" w:rsidR="008D7BCB" w:rsidRPr="00F052AD" w:rsidRDefault="008D7BCB"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800F7">
        <w:rPr>
          <w:b/>
          <w:i/>
          <w:iCs/>
          <w:noProof/>
          <w:sz w:val="24"/>
        </w:rPr>
        <w:t>S2-</w:t>
      </w:r>
      <w:r w:rsidR="00F800F7" w:rsidRPr="00F800F7">
        <w:rPr>
          <w:b/>
          <w:i/>
          <w:iCs/>
          <w:noProof/>
          <w:sz w:val="24"/>
        </w:rPr>
        <w:t>2500100</w:t>
      </w:r>
    </w:p>
    <w:p w14:paraId="7A26480F" w14:textId="34062D74" w:rsidR="008D7BCB" w:rsidRPr="00B35CF7" w:rsidRDefault="00AD4526" w:rsidP="008D7BCB">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8D7BCB">
        <w:rPr>
          <w:rFonts w:eastAsia="Arial Unicode MS" w:cs="Arial"/>
          <w:b/>
          <w:bCs/>
          <w:sz w:val="24"/>
        </w:rPr>
        <w:t xml:space="preserve">, Jan 20 </w:t>
      </w:r>
      <w:r w:rsidR="008D7BCB" w:rsidRPr="00962C5D">
        <w:rPr>
          <w:rFonts w:cs="Arial"/>
          <w:bCs/>
          <w:sz w:val="24"/>
          <w:szCs w:val="24"/>
        </w:rPr>
        <w:t>–</w:t>
      </w:r>
      <w:r w:rsidR="008D7BCB">
        <w:rPr>
          <w:rFonts w:eastAsia="Arial Unicode MS" w:cs="Arial"/>
          <w:b/>
          <w:bCs/>
          <w:sz w:val="24"/>
        </w:rPr>
        <w:t xml:space="preserve"> 24</w:t>
      </w:r>
      <w:r w:rsidR="008D7BCB" w:rsidRPr="00F052AD">
        <w:rPr>
          <w:rFonts w:eastAsia="Arial Unicode MS" w:cs="Arial"/>
          <w:b/>
          <w:bCs/>
          <w:sz w:val="24"/>
        </w:rPr>
        <w:t xml:space="preserve">, </w:t>
      </w:r>
      <w:r w:rsidR="008D7BCB">
        <w:rPr>
          <w:rFonts w:eastAsia="Arial Unicode MS" w:cs="Arial"/>
          <w:b/>
          <w:bCs/>
          <w:sz w:val="24"/>
        </w:rPr>
        <w:t>2025</w:t>
      </w:r>
      <w:r w:rsidR="008D7BCB" w:rsidRPr="00F052AD">
        <w:rPr>
          <w:b/>
          <w:noProof/>
          <w:sz w:val="24"/>
        </w:rPr>
        <w:tab/>
      </w:r>
      <w:r w:rsidR="008D7BCB" w:rsidRPr="00F052AD">
        <w:rPr>
          <w:b/>
          <w:noProof/>
          <w:sz w:val="24"/>
        </w:rPr>
        <w:tab/>
      </w:r>
      <w:r w:rsidR="008D7BCB"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70FDE52" w:rsidR="001E41F3" w:rsidRPr="00F800F7" w:rsidRDefault="00F800F7" w:rsidP="001E6779">
            <w:pPr>
              <w:pStyle w:val="CRCoverPage"/>
              <w:spacing w:after="0"/>
              <w:jc w:val="center"/>
              <w:rPr>
                <w:b/>
                <w:bCs/>
                <w:noProof/>
                <w:sz w:val="28"/>
                <w:szCs w:val="28"/>
              </w:rPr>
            </w:pPr>
            <w:r w:rsidRPr="00F800F7">
              <w:rPr>
                <w:b/>
                <w:bCs/>
                <w:noProof/>
                <w:sz w:val="28"/>
                <w:szCs w:val="28"/>
              </w:rPr>
              <w:t>0521</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597A4E27"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0137FB">
              <w:rPr>
                <w:b/>
                <w:noProof/>
                <w:sz w:val="28"/>
              </w:rPr>
              <w:t>2</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3D55321D" w:rsidR="001E41F3" w:rsidRPr="001E6779" w:rsidRDefault="00B12E94">
            <w:pPr>
              <w:pStyle w:val="CRCoverPage"/>
              <w:spacing w:after="0"/>
              <w:ind w:left="100"/>
              <w:rPr>
                <w:noProof/>
              </w:rPr>
            </w:pPr>
            <w:r w:rsidRPr="00B12E94">
              <w:rPr>
                <w:noProof/>
              </w:rPr>
              <w:t>Clarification on DNS query during Layer-2 link establishment via 5G ProSe Layer-3 UE-to-UE Relay</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12080995" w:rsidR="001E41F3" w:rsidRPr="001E6779" w:rsidRDefault="00B12E94">
            <w:pPr>
              <w:pStyle w:val="CRCoverPage"/>
              <w:spacing w:after="0"/>
              <w:ind w:left="100"/>
              <w:rPr>
                <w:noProof/>
              </w:rPr>
            </w:pPr>
            <w:r>
              <w:rPr>
                <w:noProof/>
              </w:rPr>
              <w:t>5G_ProSe_Ph</w:t>
            </w:r>
            <w:r w:rsidR="00422894">
              <w:rPr>
                <w:noProof/>
              </w:rPr>
              <w:t>2</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58D6F43"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ED59CB" w:rsidRPr="001E6779">
              <w:rPr>
                <w:noProof/>
              </w:rPr>
              <w:t>1</w:t>
            </w:r>
            <w:r w:rsidRPr="001E6779">
              <w:rPr>
                <w:noProof/>
              </w:rPr>
              <w:t>-</w:t>
            </w:r>
            <w:r w:rsidR="00400353">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26AB80BB" w:rsidR="001E41F3" w:rsidRPr="001E6779" w:rsidRDefault="000137F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8CCA0" w14:textId="592250F1" w:rsidR="00B2762D" w:rsidRDefault="00B2762D" w:rsidP="00B2762D">
            <w:pPr>
              <w:pStyle w:val="CRCoverPage"/>
              <w:spacing w:after="0"/>
              <w:rPr>
                <w:lang w:eastAsia="zh-CN"/>
              </w:rPr>
            </w:pPr>
            <w:r>
              <w:rPr>
                <w:lang w:eastAsia="zh-CN"/>
              </w:rPr>
              <w:t>Observation 1: A Source End UE uses DNS query to obtain the IP address of a target End UE.</w:t>
            </w:r>
          </w:p>
          <w:p w14:paraId="51915375" w14:textId="77777777" w:rsidR="00B2762D" w:rsidRDefault="00B2762D" w:rsidP="00B2762D">
            <w:pPr>
              <w:pStyle w:val="CRCoverPage"/>
              <w:spacing w:after="0"/>
              <w:rPr>
                <w:lang w:eastAsia="zh-CN"/>
              </w:rPr>
            </w:pPr>
          </w:p>
          <w:p w14:paraId="1488207E" w14:textId="6B35C518" w:rsidR="00B2762D" w:rsidRDefault="00B2762D" w:rsidP="00B2762D">
            <w:pPr>
              <w:pStyle w:val="CRCoverPage"/>
              <w:spacing w:after="0"/>
              <w:rPr>
                <w:lang w:eastAsia="zh-CN"/>
              </w:rPr>
            </w:pPr>
            <w:r>
              <w:rPr>
                <w:rFonts w:hint="eastAsia"/>
                <w:lang w:eastAsia="zh-CN"/>
              </w:rPr>
              <w:t>O</w:t>
            </w:r>
            <w:r>
              <w:rPr>
                <w:lang w:eastAsia="zh-CN"/>
              </w:rPr>
              <w:t xml:space="preserve">bservation 2: </w:t>
            </w:r>
            <w:r>
              <w:rPr>
                <w:rFonts w:hint="eastAsia"/>
                <w:lang w:eastAsia="zh-CN"/>
              </w:rPr>
              <w:t>E</w:t>
            </w:r>
            <w:r>
              <w:rPr>
                <w:lang w:eastAsia="zh-CN"/>
              </w:rPr>
              <w:t>nd UEs could connect to the same Layer</w:t>
            </w:r>
            <w:r w:rsidR="00FD2D8B">
              <w:rPr>
                <w:lang w:eastAsia="zh-CN"/>
              </w:rPr>
              <w:t>-</w:t>
            </w:r>
            <w:r>
              <w:rPr>
                <w:lang w:eastAsia="zh-CN"/>
              </w:rPr>
              <w:t>3 U2U Relay with different RSC</w:t>
            </w:r>
            <w:r w:rsidR="00FD2D8B">
              <w:rPr>
                <w:lang w:eastAsia="zh-CN"/>
              </w:rPr>
              <w:t>s</w:t>
            </w:r>
            <w:r>
              <w:rPr>
                <w:lang w:eastAsia="zh-CN"/>
              </w:rPr>
              <w:t>.</w:t>
            </w:r>
          </w:p>
          <w:p w14:paraId="3CD106F5" w14:textId="77777777" w:rsidR="00B2762D" w:rsidRDefault="00B2762D" w:rsidP="00B2762D">
            <w:pPr>
              <w:pStyle w:val="CRCoverPage"/>
              <w:spacing w:after="0"/>
              <w:rPr>
                <w:lang w:eastAsia="zh-CN"/>
              </w:rPr>
            </w:pPr>
          </w:p>
          <w:p w14:paraId="44673894" w14:textId="2E5EC5EA" w:rsidR="002A4DD7" w:rsidRDefault="00A9034F" w:rsidP="00B2762D">
            <w:pPr>
              <w:pStyle w:val="CRCoverPage"/>
              <w:numPr>
                <w:ilvl w:val="0"/>
                <w:numId w:val="8"/>
              </w:numPr>
              <w:spacing w:after="0"/>
              <w:rPr>
                <w:lang w:eastAsia="zh-CN"/>
              </w:rPr>
            </w:pPr>
            <w:r>
              <w:rPr>
                <w:lang w:eastAsia="zh-CN"/>
              </w:rPr>
              <w:t xml:space="preserve">Considering it is not </w:t>
            </w:r>
            <w:r w:rsidRPr="0054571F">
              <w:rPr>
                <w:lang w:eastAsia="zh-CN"/>
              </w:rPr>
              <w:t>restrict</w:t>
            </w:r>
            <w:r>
              <w:rPr>
                <w:lang w:eastAsia="zh-CN"/>
              </w:rPr>
              <w:t>ed</w:t>
            </w:r>
            <w:r w:rsidRPr="0054571F">
              <w:rPr>
                <w:lang w:eastAsia="zh-CN"/>
              </w:rPr>
              <w:t xml:space="preserve"> that the user info </w:t>
            </w:r>
            <w:r>
              <w:rPr>
                <w:lang w:eastAsia="zh-CN"/>
              </w:rPr>
              <w:t>should be</w:t>
            </w:r>
            <w:r w:rsidRPr="0054571F">
              <w:rPr>
                <w:lang w:eastAsia="zh-CN"/>
              </w:rPr>
              <w:t xml:space="preserve"> different when different RSCs are used</w:t>
            </w:r>
            <w:r>
              <w:rPr>
                <w:lang w:eastAsia="zh-CN"/>
              </w:rPr>
              <w:t xml:space="preserve">, </w:t>
            </w:r>
            <w:r w:rsidR="005F2E38" w:rsidRPr="005F2E38">
              <w:rPr>
                <w:lang w:eastAsia="zh-CN"/>
              </w:rPr>
              <w:t xml:space="preserve">the U2U Relay should only use the DNS entry associated to the RSC that the </w:t>
            </w:r>
            <w:r w:rsidR="00B2762D">
              <w:rPr>
                <w:lang w:eastAsia="zh-CN"/>
              </w:rPr>
              <w:t>S</w:t>
            </w:r>
            <w:r w:rsidR="005F2E38" w:rsidRPr="005F2E38">
              <w:rPr>
                <w:lang w:eastAsia="zh-CN"/>
              </w:rPr>
              <w:t>ource End UE is using</w:t>
            </w:r>
            <w:r w:rsidR="00B2762D">
              <w:rPr>
                <w:lang w:eastAsia="zh-CN"/>
              </w:rPr>
              <w:t xml:space="preserve"> w</w:t>
            </w:r>
            <w:r w:rsidR="00B2762D" w:rsidRPr="005F2E38">
              <w:rPr>
                <w:lang w:eastAsia="zh-CN"/>
              </w:rPr>
              <w:t>hen handling DNS query</w:t>
            </w:r>
            <w:r w:rsidR="00B2762D">
              <w:rPr>
                <w:lang w:eastAsia="zh-CN"/>
              </w:rPr>
              <w:t>.</w:t>
            </w:r>
          </w:p>
          <w:p w14:paraId="46F25EA1" w14:textId="3C22DBE9" w:rsidR="00B2762D" w:rsidRDefault="00B2762D" w:rsidP="00B2762D">
            <w:pPr>
              <w:pStyle w:val="CRCoverPage"/>
              <w:spacing w:after="0"/>
              <w:ind w:left="360"/>
              <w:rPr>
                <w:lang w:eastAsia="zh-CN"/>
              </w:rPr>
            </w:pPr>
          </w:p>
          <w:p w14:paraId="708AA7DE" w14:textId="521D2D7F" w:rsidR="00B2762D" w:rsidRPr="00B2762D" w:rsidRDefault="00B2762D" w:rsidP="00B2762D">
            <w:pPr>
              <w:pStyle w:val="CRCoverPage"/>
              <w:spacing w:after="0"/>
              <w:ind w:left="3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0763E" w:rsidR="004579B5" w:rsidRDefault="005F2E38" w:rsidP="004579B5">
            <w:pPr>
              <w:pStyle w:val="CRCoverPage"/>
              <w:numPr>
                <w:ilvl w:val="0"/>
                <w:numId w:val="7"/>
              </w:numPr>
              <w:spacing w:after="0"/>
              <w:rPr>
                <w:lang w:eastAsia="zh-CN"/>
              </w:rPr>
            </w:pPr>
            <w:r w:rsidRPr="005F2E38">
              <w:rPr>
                <w:lang w:eastAsia="zh-CN"/>
              </w:rPr>
              <w:t>Clarify that the U2U Relay needs to determine the RSC corresponding to the DNS query message when handling DNS query.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F7E96" w:rsidR="00671629" w:rsidRDefault="005F2E38" w:rsidP="005F2E38">
            <w:pPr>
              <w:pStyle w:val="CRCoverPage"/>
              <w:spacing w:after="0"/>
            </w:pPr>
            <w:r w:rsidRPr="005F2E38">
              <w:t>Unclear what DNS entry is used for DNS-based U2U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D1248" w:rsidR="001E41F3" w:rsidRPr="0062592F" w:rsidRDefault="000137FB">
            <w:pPr>
              <w:pStyle w:val="CRCoverPage"/>
              <w:spacing w:after="0"/>
              <w:ind w:left="100"/>
              <w:rPr>
                <w:noProof/>
                <w:lang w:eastAsia="zh-CN"/>
              </w:rPr>
            </w:pPr>
            <w:r>
              <w:rPr>
                <w:noProof/>
                <w:lang w:eastAsia="zh-CN"/>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75D4E04E" w14:textId="77777777" w:rsidR="00201BE8" w:rsidRDefault="00201BE8" w:rsidP="00201BE8">
      <w:pPr>
        <w:pStyle w:val="Heading4"/>
        <w:rPr>
          <w:lang w:eastAsia="zh-CN"/>
        </w:rPr>
      </w:pPr>
      <w:bookmarkStart w:id="7" w:name="_Toc177729721"/>
      <w:r>
        <w:rPr>
          <w:lang w:eastAsia="zh-CN"/>
        </w:rPr>
        <w:t>6.7.1.1</w:t>
      </w:r>
      <w:r>
        <w:rPr>
          <w:lang w:eastAsia="zh-CN"/>
        </w:rPr>
        <w:tab/>
        <w:t>Layer-2 link establishment for PC5 communication via 5G ProSe Layer-3 UE-to-UE Relay</w:t>
      </w:r>
      <w:bookmarkEnd w:id="7"/>
    </w:p>
    <w:p w14:paraId="208BC049" w14:textId="77777777" w:rsidR="00C378DE" w:rsidRDefault="00C378DE" w:rsidP="00C378DE">
      <w:pPr>
        <w:rPr>
          <w:lang w:eastAsia="zh-CN"/>
        </w:rPr>
      </w:pPr>
      <w:r>
        <w:rPr>
          <w:lang w:eastAsia="zh-CN"/>
        </w:rPr>
        <w:t>Figure 6.7.1.1-1 shows the procedure for Layer-2 link establishment via 5G ProSe Layer-3 UE-to-UE Relay.</w:t>
      </w:r>
    </w:p>
    <w:p w14:paraId="2C5C6D96" w14:textId="77777777" w:rsidR="00C378DE" w:rsidRDefault="00C378DE" w:rsidP="00C378DE">
      <w:pPr>
        <w:pStyle w:val="TH"/>
        <w:rPr>
          <w:lang w:eastAsia="zh-CN"/>
        </w:rPr>
      </w:pPr>
      <w:r w:rsidRPr="009C5779">
        <w:object w:dxaOrig="10277" w:dyaOrig="11590" w14:anchorId="09872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482.4pt" o:ole="">
            <v:imagedata r:id="rId13" o:title=""/>
          </v:shape>
          <o:OLEObject Type="Embed" ProgID="Visio.Drawing.11" ShapeID="_x0000_i1025" DrawAspect="Content" ObjectID="_1798268853" r:id="rId14"/>
        </w:object>
      </w:r>
    </w:p>
    <w:p w14:paraId="70E4EEC1" w14:textId="77777777" w:rsidR="00C378DE" w:rsidRDefault="00C378DE" w:rsidP="00C378DE">
      <w:pPr>
        <w:pStyle w:val="TF"/>
        <w:rPr>
          <w:lang w:eastAsia="zh-CN"/>
        </w:rPr>
      </w:pPr>
      <w:bookmarkStart w:id="8" w:name="_CRFigure6_7_1_11"/>
      <w:r>
        <w:rPr>
          <w:lang w:eastAsia="zh-CN"/>
        </w:rPr>
        <w:t xml:space="preserve">Figure </w:t>
      </w:r>
      <w:bookmarkEnd w:id="8"/>
      <w:r>
        <w:rPr>
          <w:lang w:eastAsia="zh-CN"/>
        </w:rPr>
        <w:t>6.7.1.1-1: Layer-2 link establishment via 5G ProSe Layer-3 UE-to-UE Relay</w:t>
      </w:r>
    </w:p>
    <w:p w14:paraId="19A84519" w14:textId="77777777" w:rsidR="00C378DE" w:rsidRDefault="00C378DE" w:rsidP="00C378DE">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676F819C" w14:textId="77777777" w:rsidR="00C378DE" w:rsidRDefault="00C378DE" w:rsidP="00C378DE">
      <w:pPr>
        <w:pStyle w:val="B1"/>
        <w:rPr>
          <w:lang w:eastAsia="zh-CN"/>
        </w:rPr>
      </w:pPr>
      <w:r>
        <w:rPr>
          <w:lang w:eastAsia="zh-CN"/>
        </w:rPr>
        <w:t>2.</w:t>
      </w:r>
      <w:r>
        <w:rPr>
          <w:lang w:eastAsia="zh-CN"/>
        </w:rPr>
        <w:tab/>
        <w:t>The source 5G ProSe Layer-3 End UE performs discovery of a 5G ProSe Layer-3 UE-to-UE Relay as described in clause 6.3.2.4.</w:t>
      </w:r>
    </w:p>
    <w:p w14:paraId="3BCC19FC" w14:textId="77777777" w:rsidR="00C378DE" w:rsidRDefault="00C378DE" w:rsidP="00C378DE">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200DA9FF" w14:textId="77777777" w:rsidR="00C378DE" w:rsidRDefault="00C378DE" w:rsidP="00C378DE">
      <w:pPr>
        <w:pStyle w:val="B1"/>
        <w:rPr>
          <w:lang w:eastAsia="zh-CN"/>
        </w:rPr>
      </w:pPr>
      <w:r>
        <w:rPr>
          <w:lang w:eastAsia="zh-CN"/>
        </w:rPr>
        <w:lastRenderedPageBreak/>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473F601F" w14:textId="77777777" w:rsidR="00C378DE" w:rsidRDefault="00C378DE" w:rsidP="00C378DE">
      <w:pPr>
        <w:pStyle w:val="B1"/>
        <w:rPr>
          <w:lang w:eastAsia="zh-CN"/>
        </w:rPr>
      </w:pPr>
      <w:r>
        <w:rPr>
          <w:lang w:eastAsia="zh-CN"/>
        </w:rPr>
        <w:tab/>
        <w:t>The source 5G ProSe Layer-3 End UE gets application information and optional ProSe Application Requirements from ProSe application layer, and determines the end-to-end QoS parameters as described in clause 5.6.3.1.</w:t>
      </w:r>
    </w:p>
    <w:p w14:paraId="65575FD9" w14:textId="77777777" w:rsidR="00C378DE" w:rsidRDefault="00C378DE" w:rsidP="00C378DE">
      <w:pPr>
        <w:pStyle w:val="B1"/>
        <w:rPr>
          <w:lang w:eastAsia="zh-CN"/>
        </w:rPr>
      </w:pPr>
      <w:r>
        <w:rPr>
          <w:lang w:eastAsia="zh-CN"/>
        </w:rPr>
        <w:t>4.</w:t>
      </w:r>
      <w:r>
        <w:rPr>
          <w:lang w:eastAsia="zh-CN"/>
        </w:rPr>
        <w:tab/>
        <w:t>If the User Info ID of 5G ProSe Layer-3 UE-to-UE Relay in the Direct Communication Request message matches the 5G ProSe UE-to-UE Relay's User Info ID and the RSC in the Direct Communication Request matches one RSC that the relay is (pre)configured with, as specified in clause 5.1.5.1,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6404F8D2" w14:textId="77777777" w:rsidR="00C378DE" w:rsidRDefault="00C378DE" w:rsidP="00C378DE">
      <w:pPr>
        <w:pStyle w:val="B1"/>
        <w:rPr>
          <w:lang w:eastAsia="zh-CN"/>
        </w:rPr>
      </w:pPr>
      <w:r>
        <w:rPr>
          <w:lang w:eastAsia="zh-CN"/>
        </w:rPr>
        <w:tab/>
        <w:t>If the Ethernet MAC address of source 5G ProSe Layer-3 End UE is already used by another 5G ProSe Layer-3 End UE, then the 5G ProSe Layer-3 UE-to-UE Relay rejects the direct link establishment indicating that the MAC address is not unique.</w:t>
      </w:r>
    </w:p>
    <w:p w14:paraId="2DCA8D32" w14:textId="77777777" w:rsidR="00C378DE" w:rsidRDefault="00C378DE" w:rsidP="00C378DE">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4E978923" w14:textId="77777777" w:rsidR="00C378DE" w:rsidRDefault="00C378DE" w:rsidP="00C378DE">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2674D29E" w14:textId="77777777" w:rsidR="00C378DE" w:rsidRDefault="00C378DE" w:rsidP="00C378DE">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6AC0B523" w14:textId="77777777" w:rsidR="00C378DE" w:rsidRDefault="00C378DE" w:rsidP="00C378DE">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7DF1F353" w14:textId="77777777" w:rsidR="00C378DE" w:rsidRDefault="00C378DE" w:rsidP="00C378DE">
      <w:pPr>
        <w:pStyle w:val="B1"/>
        <w:rPr>
          <w:lang w:eastAsia="zh-CN"/>
        </w:rPr>
      </w:pPr>
      <w:r>
        <w:rPr>
          <w:lang w:eastAsia="zh-CN"/>
        </w:rPr>
        <w:t>5.</w:t>
      </w:r>
      <w:r>
        <w:rPr>
          <w:lang w:eastAsia="zh-CN"/>
        </w:rPr>
        <w:tab/>
        <w:t>After the Security Establishment procedure in step 4 is completed, the 5G ProSe Layer-3 UE-to-UE Relay decides whether to use an existing unicast Layer-2 link between itself and the target 5G ProSe End UE for the required service. If there is no existing unicast Layer-2 link of the required RSC with the target 5G ProSe Layer-3 End UE,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4610C1C5" w14:textId="77777777" w:rsidR="00C378DE" w:rsidRDefault="00C378DE" w:rsidP="00C378DE">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Destination Layer-2 ID may be broadcast or unicast Layer-2 ID. Unicast Layer-2 ID is used only if the Layer-2 ID of the target 5G ProSe Layer-3 End UE associated with the user info (</w:t>
      </w:r>
      <w:proofErr w:type="gramStart"/>
      <w:r>
        <w:rPr>
          <w:lang w:eastAsia="zh-CN"/>
        </w:rPr>
        <w:t>i.e.</w:t>
      </w:r>
      <w:proofErr w:type="gramEnd"/>
      <w:r>
        <w:rPr>
          <w:lang w:eastAsia="zh-CN"/>
        </w:rPr>
        <w:t xml:space="preserve"> Application Layer ID) is known to the 5G ProSe Layer-3 UE-to-UE Relay.</w:t>
      </w:r>
    </w:p>
    <w:p w14:paraId="0BE67DE8" w14:textId="77777777" w:rsidR="00C378DE" w:rsidRDefault="00C378DE" w:rsidP="00C378DE">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2478F0DE" w14:textId="77777777" w:rsidR="00C378DE" w:rsidRDefault="00C378DE" w:rsidP="00C378DE">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4EBD4858" w14:textId="77777777" w:rsidR="00C378DE" w:rsidRDefault="00C378DE" w:rsidP="00C378DE">
      <w:pPr>
        <w:pStyle w:val="B1"/>
        <w:rPr>
          <w:lang w:eastAsia="zh-CN"/>
        </w:rPr>
      </w:pPr>
      <w:r>
        <w:rPr>
          <w:lang w:eastAsia="zh-CN"/>
        </w:rPr>
        <w:t>6.</w:t>
      </w:r>
      <w:r>
        <w:rPr>
          <w:lang w:eastAsia="zh-CN"/>
        </w:rPr>
        <w:tab/>
        <w:t>If the RSC included in the Direct Communication Request matches the target UE's RSC that the target UE is (pre)configured with as specified in clause 5.1.5.1 and if the user info included in the Direct Communication Request matches the target UE's user info,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4E8D2DB0" w14:textId="77777777" w:rsidR="00C378DE" w:rsidRDefault="00C378DE" w:rsidP="00C378DE">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191E8AFD" w14:textId="77777777" w:rsidR="00C378DE" w:rsidRDefault="00C378DE" w:rsidP="00C378DE">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3C6BB6A" w14:textId="77777777" w:rsidR="00C378DE" w:rsidRDefault="00C378DE" w:rsidP="00C378DE">
      <w:pPr>
        <w:pStyle w:val="B1"/>
        <w:rPr>
          <w:lang w:eastAsia="zh-CN"/>
        </w:rPr>
      </w:pPr>
      <w:r>
        <w:rPr>
          <w:lang w:eastAsia="zh-CN"/>
        </w:rPr>
        <w:lastRenderedPageBreak/>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3A10B17E" w14:textId="77777777" w:rsidR="00C378DE" w:rsidRDefault="00C378DE" w:rsidP="00C378DE">
      <w:pPr>
        <w:pStyle w:val="NO"/>
        <w:rPr>
          <w:lang w:eastAsia="zh-CN"/>
        </w:rPr>
      </w:pPr>
      <w:r>
        <w:rPr>
          <w:lang w:eastAsia="zh-CN"/>
        </w:rPr>
        <w:t>NOTE:</w:t>
      </w:r>
      <w:r>
        <w:rPr>
          <w:lang w:eastAsia="zh-CN"/>
        </w:rPr>
        <w:tab/>
        <w:t>The 5G ProSe Layer-3 UE-to-UE Relay can detect that the Ethernet MAC address of target 5G ProSe Layer-3 End UE is already used by another 5G ProSe Layer-3 End UE when it receives the Direct Communication Accept message.</w:t>
      </w:r>
    </w:p>
    <w:p w14:paraId="2D75FC67" w14:textId="77777777" w:rsidR="00C378DE" w:rsidRDefault="00C378DE" w:rsidP="00C378DE">
      <w:pPr>
        <w:pStyle w:val="B1"/>
        <w:rPr>
          <w:lang w:eastAsia="zh-CN"/>
        </w:rPr>
      </w:pPr>
      <w:r>
        <w:rPr>
          <w:lang w:eastAsia="zh-CN"/>
        </w:rPr>
        <w:t>8.</w:t>
      </w:r>
      <w:r>
        <w:rPr>
          <w:lang w:eastAsia="zh-CN"/>
        </w:rPr>
        <w:tab/>
        <w:t>For IP traffic, IPv6 prefix or IPv4 address is allocated for the target 5G ProSe Layer-3 End UE as defined in clause 5.5.1.4.</w:t>
      </w:r>
    </w:p>
    <w:p w14:paraId="2260B5CA" w14:textId="77777777" w:rsidR="00C378DE" w:rsidRDefault="00C378DE" w:rsidP="00C378DE">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32ACCF6" w14:textId="77777777" w:rsidR="00C378DE" w:rsidRDefault="00C378DE" w:rsidP="00C378DE">
      <w:pPr>
        <w:pStyle w:val="B1"/>
        <w:rPr>
          <w:lang w:eastAsia="zh-CN"/>
        </w:rPr>
      </w:pPr>
      <w:r>
        <w:rPr>
          <w:lang w:eastAsia="zh-CN"/>
        </w:rPr>
        <w:t>10.</w:t>
      </w:r>
      <w:r>
        <w:rPr>
          <w:lang w:eastAsia="zh-CN"/>
        </w:rPr>
        <w:tab/>
        <w:t>For IP traffic, IPv6 prefix or IPv4 address is allocated for the source 5G ProSe Layer-3 End UE as defined in clause 5.5.1.4.</w:t>
      </w:r>
    </w:p>
    <w:p w14:paraId="4C05FD9D" w14:textId="306199FA" w:rsidR="00C378DE" w:rsidRDefault="00C378DE" w:rsidP="00C378DE">
      <w:pPr>
        <w:pStyle w:val="B1"/>
        <w:rPr>
          <w:lang w:eastAsia="zh-CN"/>
        </w:rPr>
      </w:pPr>
      <w:r>
        <w:rPr>
          <w:lang w:eastAsia="zh-CN"/>
        </w:rPr>
        <w:t>11.</w:t>
      </w:r>
      <w:r>
        <w:rPr>
          <w:lang w:eastAsia="zh-CN"/>
        </w:rPr>
        <w:tab/>
        <w:t>For IP communication, the 5G ProSe Layer-3 UE-to-UE Relay may store an association of user info (</w:t>
      </w:r>
      <w:proofErr w:type="gramStart"/>
      <w:r>
        <w:rPr>
          <w:lang w:eastAsia="zh-CN"/>
        </w:rPr>
        <w:t>i.e.</w:t>
      </w:r>
      <w:proofErr w:type="gramEnd"/>
      <w:r>
        <w:rPr>
          <w:lang w:eastAsia="zh-CN"/>
        </w:rPr>
        <w:t xml:space="preserve"> Application Layer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w:t>
      </w:r>
      <w:proofErr w:type="spellStart"/>
      <w:r>
        <w:rPr>
          <w:lang w:eastAsia="zh-CN"/>
        </w:rPr>
        <w:t>ProSe</w:t>
      </w:r>
      <w:proofErr w:type="spellEnd"/>
      <w:r>
        <w:rPr>
          <w:lang w:eastAsia="zh-CN"/>
        </w:rPr>
        <w:t xml:space="preserve"> Layer-3 End UE.</w:t>
      </w:r>
    </w:p>
    <w:p w14:paraId="2B5CCF42" w14:textId="06C65996" w:rsidR="0063329B" w:rsidRDefault="0063329B" w:rsidP="0063329B">
      <w:pPr>
        <w:pStyle w:val="B1"/>
        <w:ind w:firstLine="0"/>
        <w:rPr>
          <w:lang w:eastAsia="zh-CN"/>
        </w:rPr>
      </w:pPr>
      <w:ins w:id="9" w:author="Huawei" w:date="2025-01-01T02:25:00Z">
        <w:r>
          <w:rPr>
            <w:lang w:eastAsia="zh-CN"/>
          </w:rPr>
          <w:t xml:space="preserve">When handling DNS query, </w:t>
        </w:r>
        <w:r w:rsidRPr="00777B6C">
          <w:rPr>
            <w:lang w:eastAsia="zh-CN"/>
          </w:rPr>
          <w:t xml:space="preserve">the </w:t>
        </w:r>
        <w:r>
          <w:rPr>
            <w:lang w:eastAsia="zh-CN"/>
          </w:rPr>
          <w:t xml:space="preserve">5G </w:t>
        </w:r>
        <w:proofErr w:type="spellStart"/>
        <w:r>
          <w:rPr>
            <w:lang w:eastAsia="zh-CN"/>
          </w:rPr>
          <w:t>ProSe</w:t>
        </w:r>
        <w:proofErr w:type="spellEnd"/>
        <w:r>
          <w:rPr>
            <w:lang w:eastAsia="zh-CN"/>
          </w:rPr>
          <w:t xml:space="preserve"> Layer-3 </w:t>
        </w:r>
        <w:r w:rsidRPr="00777B6C">
          <w:rPr>
            <w:lang w:eastAsia="zh-CN"/>
          </w:rPr>
          <w:t xml:space="preserve">UE-to-UE Relay </w:t>
        </w:r>
        <w:r>
          <w:rPr>
            <w:lang w:eastAsia="zh-CN"/>
          </w:rPr>
          <w:t>should</w:t>
        </w:r>
        <w:r w:rsidRPr="00777B6C">
          <w:rPr>
            <w:lang w:eastAsia="zh-CN"/>
          </w:rPr>
          <w:t xml:space="preserve"> only use the DNS entry associated to the </w:t>
        </w:r>
        <w:r>
          <w:rPr>
            <w:lang w:eastAsia="zh-CN"/>
          </w:rPr>
          <w:t xml:space="preserve">related </w:t>
        </w:r>
        <w:r w:rsidRPr="00777B6C">
          <w:rPr>
            <w:lang w:eastAsia="zh-CN"/>
          </w:rPr>
          <w:t>RSC</w:t>
        </w:r>
        <w:r>
          <w:rPr>
            <w:lang w:eastAsia="zh-CN"/>
          </w:rPr>
          <w:t xml:space="preserve">, </w:t>
        </w:r>
        <w:proofErr w:type="gramStart"/>
        <w:r>
          <w:rPr>
            <w:lang w:eastAsia="zh-CN"/>
          </w:rPr>
          <w:t>i.e.</w:t>
        </w:r>
        <w:proofErr w:type="gramEnd"/>
        <w:r>
          <w:rPr>
            <w:lang w:eastAsia="zh-CN"/>
          </w:rPr>
          <w:t xml:space="preserve"> the UE-to-UE Relay determines the RSC</w:t>
        </w:r>
        <w:r>
          <w:rPr>
            <w:rFonts w:hint="eastAsia"/>
            <w:lang w:eastAsia="zh-CN"/>
          </w:rPr>
          <w:t xml:space="preserve"> </w:t>
        </w:r>
        <w:r w:rsidRPr="00777B6C">
          <w:rPr>
            <w:lang w:eastAsia="zh-CN"/>
          </w:rPr>
          <w:t xml:space="preserve">based on </w:t>
        </w:r>
        <w:r>
          <w:rPr>
            <w:lang w:eastAsia="zh-CN"/>
          </w:rPr>
          <w:t xml:space="preserve">local </w:t>
        </w:r>
        <w:r w:rsidRPr="00777B6C">
          <w:rPr>
            <w:lang w:eastAsia="zh-CN"/>
          </w:rPr>
          <w:t xml:space="preserve">information </w:t>
        </w:r>
        <w:r>
          <w:rPr>
            <w:lang w:eastAsia="zh-CN"/>
          </w:rPr>
          <w:t xml:space="preserve">(e.g., link profile including RSC, Layer-2 ID, User Info, etc.) </w:t>
        </w:r>
        <w:r>
          <w:rPr>
            <w:rFonts w:hint="eastAsia"/>
            <w:lang w:eastAsia="zh-CN"/>
          </w:rPr>
          <w:t>corresponding</w:t>
        </w:r>
        <w:r>
          <w:rPr>
            <w:lang w:eastAsia="zh-CN"/>
          </w:rPr>
          <w:t xml:space="preserve"> to the </w:t>
        </w:r>
        <w:r w:rsidRPr="00777B6C">
          <w:rPr>
            <w:lang w:eastAsia="zh-CN"/>
          </w:rPr>
          <w:t xml:space="preserve">PC5 link </w:t>
        </w:r>
        <w:r>
          <w:rPr>
            <w:lang w:eastAsia="zh-CN"/>
          </w:rPr>
          <w:t xml:space="preserve">that </w:t>
        </w:r>
        <w:r w:rsidRPr="00777B6C">
          <w:rPr>
            <w:lang w:eastAsia="zh-CN"/>
          </w:rPr>
          <w:t>the DNS query message</w:t>
        </w:r>
        <w:r>
          <w:rPr>
            <w:lang w:eastAsia="zh-CN"/>
          </w:rPr>
          <w:t xml:space="preserve"> is received. </w:t>
        </w:r>
      </w:ins>
    </w:p>
    <w:p w14:paraId="1DE29A84" w14:textId="77777777" w:rsidR="00201BE8" w:rsidRDefault="00201BE8" w:rsidP="00201BE8">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4F838459" w14:textId="02BA4167" w:rsidR="00AB64A3" w:rsidRDefault="00201BE8" w:rsidP="00AB64A3">
      <w:pPr>
        <w:pStyle w:val="B1"/>
        <w:rPr>
          <w:lang w:eastAsia="zh-CN"/>
        </w:rPr>
      </w:pPr>
      <w:r>
        <w:rPr>
          <w:lang w:eastAsia="zh-CN"/>
        </w:rPr>
        <w:tab/>
        <w:t xml:space="preserve">For Unstructured traffic communication, for each pair of source and target 5G ProSe Layer-3 End UEs, the 5G ProSe Layer-3 UE-to-UE Relay maintains the 1:1 mapping between the PC5 link with source 5G ProSe Layer-3 End UE and the PC5 link with target 5G </w:t>
      </w:r>
      <w:proofErr w:type="spellStart"/>
      <w:r>
        <w:rPr>
          <w:lang w:eastAsia="zh-CN"/>
        </w:rPr>
        <w:t>ProSe</w:t>
      </w:r>
      <w:proofErr w:type="spellEnd"/>
      <w:r>
        <w:rPr>
          <w:lang w:eastAsia="zh-CN"/>
        </w:rPr>
        <w:t xml:space="preserve"> Layer-3 End UE.</w:t>
      </w:r>
    </w:p>
    <w:p w14:paraId="3E6BAEE3" w14:textId="2614151B" w:rsidR="00AD4526" w:rsidRPr="00AD4526" w:rsidRDefault="00AD4526" w:rsidP="0063329B">
      <w:pPr>
        <w:pStyle w:val="B1"/>
        <w:ind w:left="0" w:firstLine="0"/>
        <w:rPr>
          <w:lang w:eastAsia="zh-CN"/>
        </w:rPr>
      </w:pPr>
    </w:p>
    <w:p w14:paraId="74F076C8" w14:textId="77777777" w:rsidR="00201BE8" w:rsidRDefault="00201BE8" w:rsidP="00201BE8">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5F4DFC77" w14:textId="77777777" w:rsidR="00C378DE" w:rsidRDefault="00C378DE" w:rsidP="00C378DE">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 replacing the step 3 to 4 and 9 to 10 of the procedure in Figure 6.7.1.1-1. The parameters used in the Layer-2 link modification procedure are described in clause 6.4.3.7.</w:t>
      </w:r>
    </w:p>
    <w:p w14:paraId="4DDB482E" w14:textId="77777777" w:rsidR="00C378DE" w:rsidRDefault="00C378DE" w:rsidP="00C378DE">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 replacing the step 5 to 8 of the procedure in Figure 6.7.1.1-1. The parameters used in the Layer-2 link modification procedure are described in clause 6.4.3.7.</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0989" w14:textId="77777777" w:rsidR="00C46267" w:rsidRDefault="00C46267">
      <w:r>
        <w:separator/>
      </w:r>
    </w:p>
  </w:endnote>
  <w:endnote w:type="continuationSeparator" w:id="0">
    <w:p w14:paraId="7CDF39E0" w14:textId="77777777" w:rsidR="00C46267" w:rsidRDefault="00C4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50F38" w14:textId="77777777" w:rsidR="00C46267" w:rsidRDefault="00C46267">
      <w:r>
        <w:separator/>
      </w:r>
    </w:p>
  </w:footnote>
  <w:footnote w:type="continuationSeparator" w:id="0">
    <w:p w14:paraId="45B910F9" w14:textId="77777777" w:rsidR="00C46267" w:rsidRDefault="00C4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5144"/>
    <w:rsid w:val="00022E4A"/>
    <w:rsid w:val="00025901"/>
    <w:rsid w:val="000273E9"/>
    <w:rsid w:val="000432E4"/>
    <w:rsid w:val="00044BB0"/>
    <w:rsid w:val="00053CFF"/>
    <w:rsid w:val="000576D0"/>
    <w:rsid w:val="00070E09"/>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C51C1"/>
    <w:rsid w:val="001D3EA6"/>
    <w:rsid w:val="001D4D86"/>
    <w:rsid w:val="001E41F3"/>
    <w:rsid w:val="001E54AA"/>
    <w:rsid w:val="001E6779"/>
    <w:rsid w:val="001F2B3D"/>
    <w:rsid w:val="001F3966"/>
    <w:rsid w:val="00201BE8"/>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DD7"/>
    <w:rsid w:val="002A559E"/>
    <w:rsid w:val="002B5741"/>
    <w:rsid w:val="002D42F6"/>
    <w:rsid w:val="002E0465"/>
    <w:rsid w:val="002E1655"/>
    <w:rsid w:val="002E472E"/>
    <w:rsid w:val="00305409"/>
    <w:rsid w:val="00325533"/>
    <w:rsid w:val="003300ED"/>
    <w:rsid w:val="0034425E"/>
    <w:rsid w:val="00345F57"/>
    <w:rsid w:val="003505C8"/>
    <w:rsid w:val="0035401E"/>
    <w:rsid w:val="00357A44"/>
    <w:rsid w:val="003609EF"/>
    <w:rsid w:val="0036231A"/>
    <w:rsid w:val="00372FBF"/>
    <w:rsid w:val="00374DD4"/>
    <w:rsid w:val="00376D4A"/>
    <w:rsid w:val="003A4324"/>
    <w:rsid w:val="003D7B20"/>
    <w:rsid w:val="003E1A36"/>
    <w:rsid w:val="003E6AC5"/>
    <w:rsid w:val="00400353"/>
    <w:rsid w:val="004006F2"/>
    <w:rsid w:val="00402944"/>
    <w:rsid w:val="00410371"/>
    <w:rsid w:val="00422894"/>
    <w:rsid w:val="004242F1"/>
    <w:rsid w:val="00425FFF"/>
    <w:rsid w:val="004275AA"/>
    <w:rsid w:val="00430BFF"/>
    <w:rsid w:val="0045028E"/>
    <w:rsid w:val="004579B5"/>
    <w:rsid w:val="00483BD6"/>
    <w:rsid w:val="00495D71"/>
    <w:rsid w:val="004B48AD"/>
    <w:rsid w:val="004B75B7"/>
    <w:rsid w:val="004D525E"/>
    <w:rsid w:val="004E28E5"/>
    <w:rsid w:val="004E31A6"/>
    <w:rsid w:val="004E3C41"/>
    <w:rsid w:val="004F7F6E"/>
    <w:rsid w:val="00507D3F"/>
    <w:rsid w:val="00511FB4"/>
    <w:rsid w:val="005141D9"/>
    <w:rsid w:val="0051580D"/>
    <w:rsid w:val="005260F7"/>
    <w:rsid w:val="00534593"/>
    <w:rsid w:val="00543247"/>
    <w:rsid w:val="0054571F"/>
    <w:rsid w:val="00547111"/>
    <w:rsid w:val="00554944"/>
    <w:rsid w:val="005645C8"/>
    <w:rsid w:val="00572F46"/>
    <w:rsid w:val="00575717"/>
    <w:rsid w:val="00586D2E"/>
    <w:rsid w:val="0059064B"/>
    <w:rsid w:val="00592D74"/>
    <w:rsid w:val="005E2C44"/>
    <w:rsid w:val="005F05E0"/>
    <w:rsid w:val="005F2E38"/>
    <w:rsid w:val="006169F0"/>
    <w:rsid w:val="00617C49"/>
    <w:rsid w:val="00621188"/>
    <w:rsid w:val="006257ED"/>
    <w:rsid w:val="0062592F"/>
    <w:rsid w:val="0063329B"/>
    <w:rsid w:val="00642F70"/>
    <w:rsid w:val="006504F5"/>
    <w:rsid w:val="00653DE4"/>
    <w:rsid w:val="00665C47"/>
    <w:rsid w:val="00671629"/>
    <w:rsid w:val="0067524F"/>
    <w:rsid w:val="00682AD9"/>
    <w:rsid w:val="00692DBC"/>
    <w:rsid w:val="00695808"/>
    <w:rsid w:val="006963E9"/>
    <w:rsid w:val="006A0C1F"/>
    <w:rsid w:val="006A789A"/>
    <w:rsid w:val="006A7DB6"/>
    <w:rsid w:val="006B46FB"/>
    <w:rsid w:val="006B7174"/>
    <w:rsid w:val="006D2878"/>
    <w:rsid w:val="006D4158"/>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D7BCB"/>
    <w:rsid w:val="008F3789"/>
    <w:rsid w:val="008F686C"/>
    <w:rsid w:val="00907951"/>
    <w:rsid w:val="009148DE"/>
    <w:rsid w:val="00916C34"/>
    <w:rsid w:val="0093058B"/>
    <w:rsid w:val="00941E30"/>
    <w:rsid w:val="009531B0"/>
    <w:rsid w:val="0097093A"/>
    <w:rsid w:val="00972BD0"/>
    <w:rsid w:val="009741B3"/>
    <w:rsid w:val="0097699C"/>
    <w:rsid w:val="009777D9"/>
    <w:rsid w:val="00991B88"/>
    <w:rsid w:val="009932CF"/>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6716"/>
    <w:rsid w:val="00A47E70"/>
    <w:rsid w:val="00A50CF0"/>
    <w:rsid w:val="00A53D46"/>
    <w:rsid w:val="00A54937"/>
    <w:rsid w:val="00A577B2"/>
    <w:rsid w:val="00A73C0F"/>
    <w:rsid w:val="00A7671C"/>
    <w:rsid w:val="00A876D5"/>
    <w:rsid w:val="00A9034F"/>
    <w:rsid w:val="00A9059E"/>
    <w:rsid w:val="00AA2CBC"/>
    <w:rsid w:val="00AA4D50"/>
    <w:rsid w:val="00AB4314"/>
    <w:rsid w:val="00AB64A3"/>
    <w:rsid w:val="00AC399D"/>
    <w:rsid w:val="00AC5820"/>
    <w:rsid w:val="00AD1CD8"/>
    <w:rsid w:val="00AD4526"/>
    <w:rsid w:val="00AE5868"/>
    <w:rsid w:val="00B12E94"/>
    <w:rsid w:val="00B172D4"/>
    <w:rsid w:val="00B22613"/>
    <w:rsid w:val="00B240DA"/>
    <w:rsid w:val="00B258BB"/>
    <w:rsid w:val="00B2762D"/>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59A2"/>
    <w:rsid w:val="00BB5DFC"/>
    <w:rsid w:val="00BC5D49"/>
    <w:rsid w:val="00BD279D"/>
    <w:rsid w:val="00BD6BB8"/>
    <w:rsid w:val="00BE7256"/>
    <w:rsid w:val="00C06775"/>
    <w:rsid w:val="00C26D5F"/>
    <w:rsid w:val="00C337A3"/>
    <w:rsid w:val="00C35DF3"/>
    <w:rsid w:val="00C378DE"/>
    <w:rsid w:val="00C378F9"/>
    <w:rsid w:val="00C415A3"/>
    <w:rsid w:val="00C46267"/>
    <w:rsid w:val="00C50886"/>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A4608"/>
    <w:rsid w:val="00DD2213"/>
    <w:rsid w:val="00DD39D7"/>
    <w:rsid w:val="00DD568A"/>
    <w:rsid w:val="00DE3010"/>
    <w:rsid w:val="00DE34CF"/>
    <w:rsid w:val="00DE3D45"/>
    <w:rsid w:val="00DE6E16"/>
    <w:rsid w:val="00DF3A97"/>
    <w:rsid w:val="00E13F3D"/>
    <w:rsid w:val="00E21460"/>
    <w:rsid w:val="00E3193F"/>
    <w:rsid w:val="00E34898"/>
    <w:rsid w:val="00E50065"/>
    <w:rsid w:val="00E50915"/>
    <w:rsid w:val="00E71123"/>
    <w:rsid w:val="00E75585"/>
    <w:rsid w:val="00EB09B7"/>
    <w:rsid w:val="00EB1B88"/>
    <w:rsid w:val="00EC162A"/>
    <w:rsid w:val="00EC7C3B"/>
    <w:rsid w:val="00ED59CB"/>
    <w:rsid w:val="00EE7D7C"/>
    <w:rsid w:val="00F043BF"/>
    <w:rsid w:val="00F0790B"/>
    <w:rsid w:val="00F15E58"/>
    <w:rsid w:val="00F25D98"/>
    <w:rsid w:val="00F300FB"/>
    <w:rsid w:val="00F32A75"/>
    <w:rsid w:val="00F63D11"/>
    <w:rsid w:val="00F66963"/>
    <w:rsid w:val="00F7550D"/>
    <w:rsid w:val="00F800F7"/>
    <w:rsid w:val="00F91575"/>
    <w:rsid w:val="00F96B22"/>
    <w:rsid w:val="00FA00E8"/>
    <w:rsid w:val="00FB23F4"/>
    <w:rsid w:val="00FB3A3F"/>
    <w:rsid w:val="00FB6386"/>
    <w:rsid w:val="00FC361F"/>
    <w:rsid w:val="00FD2D8B"/>
    <w:rsid w:val="00FD3BA3"/>
    <w:rsid w:val="00FE2429"/>
    <w:rsid w:val="00FE455C"/>
    <w:rsid w:val="00FE63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CB6EE-8FD3-4D29-9893-9C6ECA7D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1756</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2025-01-13T09:00:00Z</dcterms:created>
  <dcterms:modified xsi:type="dcterms:W3CDTF">2025-01-13T09:03:00Z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1735688231</vt:lpwstr>
  </property>
</Properties>
</file>